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908"/>
        <w:gridCol w:w="4908"/>
      </w:tblGrid>
      <w:tr w:rsidR="00684551" w:rsidRPr="00A6222C" w:rsidTr="00D66758">
        <w:tc>
          <w:tcPr>
            <w:tcW w:w="4908" w:type="dxa"/>
          </w:tcPr>
          <w:p w:rsidR="00684551" w:rsidRPr="00A6222C" w:rsidRDefault="00684551" w:rsidP="00781DED">
            <w:pPr>
              <w:rPr>
                <w:sz w:val="20"/>
              </w:rPr>
            </w:pPr>
          </w:p>
        </w:tc>
        <w:tc>
          <w:tcPr>
            <w:tcW w:w="4908" w:type="dxa"/>
            <w:vAlign w:val="center"/>
          </w:tcPr>
          <w:p w:rsidR="00684551" w:rsidRPr="00A6222C" w:rsidRDefault="00684551" w:rsidP="00D66758">
            <w:pPr>
              <w:ind w:left="572"/>
              <w:jc w:val="center"/>
              <w:rPr>
                <w:sz w:val="20"/>
              </w:rPr>
            </w:pPr>
          </w:p>
        </w:tc>
      </w:tr>
    </w:tbl>
    <w:p w:rsidR="00684551" w:rsidRDefault="00684551" w:rsidP="00684551">
      <w:pPr>
        <w:rPr>
          <w:sz w:val="20"/>
        </w:rPr>
        <w:sectPr w:rsidR="00684551" w:rsidSect="004775FC">
          <w:headerReference w:type="default" r:id="rId8"/>
          <w:pgSz w:w="11907" w:h="16840" w:code="9"/>
          <w:pgMar w:top="815" w:right="1107" w:bottom="1134" w:left="1200" w:header="357" w:footer="357" w:gutter="0"/>
          <w:cols w:space="708"/>
          <w:docGrid w:linePitch="272"/>
        </w:sectPr>
      </w:pPr>
    </w:p>
    <w:p w:rsidR="00684551" w:rsidRDefault="00684551" w:rsidP="00684551">
      <w:pPr>
        <w:jc w:val="both"/>
        <w:rPr>
          <w:sz w:val="20"/>
        </w:rPr>
      </w:pPr>
    </w:p>
    <w:p w:rsidR="00747571" w:rsidRPr="00527EFA" w:rsidRDefault="00781DED" w:rsidP="00781DED">
      <w:pPr>
        <w:jc w:val="center"/>
        <w:rPr>
          <w:b/>
          <w:sz w:val="36"/>
          <w:szCs w:val="36"/>
        </w:rPr>
      </w:pPr>
      <w:r w:rsidRPr="00527EFA">
        <w:rPr>
          <w:b/>
          <w:sz w:val="36"/>
          <w:szCs w:val="36"/>
        </w:rPr>
        <w:t xml:space="preserve">Speech by HE Geoff Tooth, Australian High Commissioner to Kenya at the </w:t>
      </w:r>
      <w:r w:rsidR="00240D2C" w:rsidRPr="00527EFA">
        <w:rPr>
          <w:b/>
          <w:sz w:val="36"/>
          <w:szCs w:val="36"/>
        </w:rPr>
        <w:t xml:space="preserve">Opening Ceremony of the </w:t>
      </w:r>
      <w:proofErr w:type="spellStart"/>
      <w:r w:rsidR="00240D2C" w:rsidRPr="00527EFA">
        <w:rPr>
          <w:b/>
          <w:sz w:val="36"/>
          <w:szCs w:val="36"/>
        </w:rPr>
        <w:t>Wanawake</w:t>
      </w:r>
      <w:proofErr w:type="spellEnd"/>
      <w:r w:rsidR="00240D2C" w:rsidRPr="00527EFA">
        <w:rPr>
          <w:b/>
          <w:sz w:val="36"/>
          <w:szCs w:val="36"/>
        </w:rPr>
        <w:t xml:space="preserve"> </w:t>
      </w:r>
      <w:proofErr w:type="spellStart"/>
      <w:r w:rsidR="00240D2C" w:rsidRPr="00527EFA">
        <w:rPr>
          <w:b/>
          <w:sz w:val="36"/>
          <w:szCs w:val="36"/>
        </w:rPr>
        <w:t>kwa</w:t>
      </w:r>
      <w:proofErr w:type="spellEnd"/>
      <w:r w:rsidR="00240D2C" w:rsidRPr="00527EFA">
        <w:rPr>
          <w:b/>
          <w:sz w:val="36"/>
          <w:szCs w:val="36"/>
        </w:rPr>
        <w:t xml:space="preserve"> </w:t>
      </w:r>
      <w:proofErr w:type="spellStart"/>
      <w:r w:rsidR="00240D2C" w:rsidRPr="00527EFA">
        <w:rPr>
          <w:b/>
          <w:sz w:val="36"/>
          <w:szCs w:val="36"/>
        </w:rPr>
        <w:t>Wanawake</w:t>
      </w:r>
      <w:proofErr w:type="spellEnd"/>
      <w:r w:rsidR="00240D2C" w:rsidRPr="00527EFA">
        <w:rPr>
          <w:b/>
          <w:sz w:val="36"/>
          <w:szCs w:val="36"/>
        </w:rPr>
        <w:t xml:space="preserve"> Family Centre</w:t>
      </w:r>
      <w:r w:rsidRPr="00527EFA">
        <w:rPr>
          <w:b/>
          <w:sz w:val="36"/>
          <w:szCs w:val="36"/>
        </w:rPr>
        <w:t xml:space="preserve">, </w:t>
      </w:r>
      <w:r w:rsidR="00240D2C" w:rsidRPr="00527EFA">
        <w:rPr>
          <w:b/>
          <w:sz w:val="36"/>
          <w:szCs w:val="36"/>
        </w:rPr>
        <w:t>4 December</w:t>
      </w:r>
      <w:r w:rsidR="00747571" w:rsidRPr="00527EFA">
        <w:rPr>
          <w:b/>
          <w:sz w:val="36"/>
          <w:szCs w:val="36"/>
        </w:rPr>
        <w:t xml:space="preserve"> 2013</w:t>
      </w:r>
    </w:p>
    <w:p w:rsidR="00684551" w:rsidRPr="00527EFA" w:rsidRDefault="00684551" w:rsidP="00684551">
      <w:pPr>
        <w:jc w:val="both"/>
        <w:rPr>
          <w:b/>
          <w:sz w:val="36"/>
          <w:szCs w:val="36"/>
        </w:rPr>
      </w:pPr>
    </w:p>
    <w:p w:rsidR="009B7A1A" w:rsidRPr="00040902" w:rsidRDefault="00040902" w:rsidP="00684551">
      <w:pPr>
        <w:jc w:val="both"/>
        <w:rPr>
          <w:sz w:val="32"/>
          <w:szCs w:val="32"/>
        </w:rPr>
      </w:pPr>
      <w:r>
        <w:rPr>
          <w:sz w:val="32"/>
          <w:szCs w:val="32"/>
        </w:rPr>
        <w:t>Marguerite Ryan</w:t>
      </w:r>
    </w:p>
    <w:p w:rsidR="009B7A1A" w:rsidRDefault="009B7A1A" w:rsidP="00684551">
      <w:pPr>
        <w:jc w:val="both"/>
        <w:rPr>
          <w:sz w:val="32"/>
          <w:szCs w:val="32"/>
        </w:rPr>
      </w:pPr>
      <w:r w:rsidRPr="00040902">
        <w:rPr>
          <w:sz w:val="32"/>
          <w:szCs w:val="32"/>
        </w:rPr>
        <w:t>S</w:t>
      </w:r>
      <w:r w:rsidR="002C1FA4" w:rsidRPr="00040902">
        <w:rPr>
          <w:sz w:val="32"/>
          <w:szCs w:val="32"/>
        </w:rPr>
        <w:t xml:space="preserve">ister </w:t>
      </w:r>
      <w:proofErr w:type="spellStart"/>
      <w:r w:rsidRPr="00040902">
        <w:rPr>
          <w:sz w:val="32"/>
          <w:szCs w:val="32"/>
        </w:rPr>
        <w:t>Leonida</w:t>
      </w:r>
      <w:proofErr w:type="spellEnd"/>
    </w:p>
    <w:p w:rsidR="00040902" w:rsidRPr="00040902" w:rsidRDefault="00040902" w:rsidP="00684551">
      <w:pPr>
        <w:jc w:val="both"/>
        <w:rPr>
          <w:sz w:val="32"/>
          <w:szCs w:val="32"/>
        </w:rPr>
      </w:pPr>
      <w:r>
        <w:rPr>
          <w:sz w:val="32"/>
          <w:szCs w:val="32"/>
        </w:rPr>
        <w:t>Sister Loretta</w:t>
      </w:r>
    </w:p>
    <w:p w:rsidR="002C1FA4" w:rsidRPr="00040902" w:rsidRDefault="002C1FA4" w:rsidP="00684551">
      <w:pPr>
        <w:jc w:val="both"/>
        <w:rPr>
          <w:sz w:val="32"/>
          <w:szCs w:val="32"/>
        </w:rPr>
      </w:pPr>
      <w:r w:rsidRPr="00040902">
        <w:rPr>
          <w:sz w:val="32"/>
          <w:szCs w:val="32"/>
        </w:rPr>
        <w:t>Brother</w:t>
      </w:r>
      <w:r w:rsidR="00527EFA" w:rsidRPr="00040902">
        <w:rPr>
          <w:sz w:val="32"/>
          <w:szCs w:val="32"/>
        </w:rPr>
        <w:t xml:space="preserve"> </w:t>
      </w:r>
      <w:r w:rsidR="00BA3B1E" w:rsidRPr="00040902">
        <w:rPr>
          <w:sz w:val="32"/>
          <w:szCs w:val="32"/>
        </w:rPr>
        <w:t xml:space="preserve">Russell </w:t>
      </w:r>
      <w:r w:rsidRPr="00040902">
        <w:rPr>
          <w:sz w:val="32"/>
          <w:szCs w:val="32"/>
        </w:rPr>
        <w:t>Peters</w:t>
      </w:r>
    </w:p>
    <w:p w:rsidR="009B7A1A" w:rsidRPr="00040902" w:rsidRDefault="00240D2C" w:rsidP="006671DB">
      <w:pPr>
        <w:jc w:val="both"/>
        <w:rPr>
          <w:sz w:val="32"/>
          <w:szCs w:val="32"/>
        </w:rPr>
      </w:pPr>
      <w:r w:rsidRPr="00040902">
        <w:rPr>
          <w:sz w:val="32"/>
          <w:szCs w:val="32"/>
        </w:rPr>
        <w:t xml:space="preserve">Distinguished guests, </w:t>
      </w:r>
      <w:r w:rsidR="00040902">
        <w:rPr>
          <w:sz w:val="32"/>
          <w:szCs w:val="32"/>
        </w:rPr>
        <w:t xml:space="preserve">fellow Australians, </w:t>
      </w:r>
      <w:r w:rsidRPr="00040902">
        <w:rPr>
          <w:sz w:val="32"/>
          <w:szCs w:val="32"/>
        </w:rPr>
        <w:t>ladies and gentlemen</w:t>
      </w:r>
      <w:r w:rsidR="001C70A5" w:rsidRPr="00040902">
        <w:rPr>
          <w:sz w:val="32"/>
          <w:szCs w:val="32"/>
        </w:rPr>
        <w:t xml:space="preserve">, </w:t>
      </w:r>
    </w:p>
    <w:p w:rsidR="009B7A1A" w:rsidRPr="00040902" w:rsidRDefault="009B7A1A" w:rsidP="006671DB">
      <w:pPr>
        <w:jc w:val="both"/>
        <w:rPr>
          <w:sz w:val="32"/>
          <w:szCs w:val="32"/>
        </w:rPr>
      </w:pPr>
    </w:p>
    <w:p w:rsidR="00040902" w:rsidRPr="00040902" w:rsidRDefault="00527EFA" w:rsidP="006671DB">
      <w:pPr>
        <w:jc w:val="both"/>
        <w:rPr>
          <w:sz w:val="32"/>
          <w:szCs w:val="32"/>
        </w:rPr>
      </w:pPr>
      <w:r w:rsidRPr="00040902">
        <w:rPr>
          <w:sz w:val="32"/>
          <w:szCs w:val="32"/>
        </w:rPr>
        <w:t>What a wonderf</w:t>
      </w:r>
      <w:r w:rsidR="00040902" w:rsidRPr="00040902">
        <w:rPr>
          <w:sz w:val="32"/>
          <w:szCs w:val="32"/>
        </w:rPr>
        <w:t xml:space="preserve">ul Christmas present for </w:t>
      </w:r>
      <w:proofErr w:type="spellStart"/>
      <w:r w:rsidR="00040902" w:rsidRPr="00040902">
        <w:rPr>
          <w:sz w:val="32"/>
          <w:szCs w:val="32"/>
        </w:rPr>
        <w:t>Kibera</w:t>
      </w:r>
      <w:proofErr w:type="spellEnd"/>
      <w:r w:rsidR="00040902" w:rsidRPr="00040902">
        <w:rPr>
          <w:sz w:val="32"/>
          <w:szCs w:val="32"/>
        </w:rPr>
        <w:t xml:space="preserve"> and Nairobi.</w:t>
      </w:r>
      <w:r w:rsidRPr="00040902">
        <w:rPr>
          <w:sz w:val="32"/>
          <w:szCs w:val="32"/>
        </w:rPr>
        <w:t xml:space="preserve">  </w:t>
      </w:r>
    </w:p>
    <w:p w:rsidR="00040902" w:rsidRPr="00040902" w:rsidRDefault="00040902" w:rsidP="006671DB">
      <w:pPr>
        <w:jc w:val="both"/>
        <w:rPr>
          <w:sz w:val="32"/>
          <w:szCs w:val="32"/>
        </w:rPr>
      </w:pPr>
    </w:p>
    <w:p w:rsidR="00040902" w:rsidRPr="00040902" w:rsidRDefault="009B7A1A" w:rsidP="006671DB">
      <w:pPr>
        <w:jc w:val="both"/>
        <w:rPr>
          <w:sz w:val="32"/>
          <w:szCs w:val="32"/>
        </w:rPr>
      </w:pPr>
      <w:r w:rsidRPr="00040902">
        <w:rPr>
          <w:sz w:val="32"/>
          <w:szCs w:val="32"/>
        </w:rPr>
        <w:t>Th</w:t>
      </w:r>
      <w:r w:rsidR="00040902" w:rsidRPr="00040902">
        <w:rPr>
          <w:sz w:val="32"/>
          <w:szCs w:val="32"/>
        </w:rPr>
        <w:t>ank you so much for the warmth of your welcome today and giving me the honour of speaking on behalf on the Australian people and government.</w:t>
      </w:r>
      <w:r w:rsidRPr="00040902">
        <w:rPr>
          <w:sz w:val="32"/>
          <w:szCs w:val="32"/>
        </w:rPr>
        <w:t xml:space="preserve">  </w:t>
      </w:r>
    </w:p>
    <w:p w:rsidR="00040902" w:rsidRPr="00040902" w:rsidRDefault="00040902" w:rsidP="006671DB">
      <w:pPr>
        <w:jc w:val="both"/>
        <w:rPr>
          <w:sz w:val="32"/>
          <w:szCs w:val="32"/>
        </w:rPr>
      </w:pPr>
    </w:p>
    <w:p w:rsidR="006671DB" w:rsidRPr="00040902" w:rsidRDefault="009B7A1A" w:rsidP="006671DB">
      <w:pPr>
        <w:jc w:val="both"/>
        <w:rPr>
          <w:sz w:val="32"/>
          <w:szCs w:val="32"/>
        </w:rPr>
      </w:pPr>
      <w:r w:rsidRPr="00040902">
        <w:rPr>
          <w:sz w:val="32"/>
          <w:szCs w:val="32"/>
        </w:rPr>
        <w:t>I am well aware of the many struggles and the immense amount of wor</w:t>
      </w:r>
      <w:r w:rsidR="00040902">
        <w:rPr>
          <w:sz w:val="32"/>
          <w:szCs w:val="32"/>
        </w:rPr>
        <w:t>k that has taken place to get the Centre</w:t>
      </w:r>
      <w:r w:rsidRPr="00040902">
        <w:rPr>
          <w:sz w:val="32"/>
          <w:szCs w:val="32"/>
        </w:rPr>
        <w:t xml:space="preserve"> to this point.  Can I congratulate all </w:t>
      </w:r>
      <w:r w:rsidR="00040902">
        <w:rPr>
          <w:sz w:val="32"/>
          <w:szCs w:val="32"/>
        </w:rPr>
        <w:t>involved</w:t>
      </w:r>
      <w:r w:rsidR="007835F5" w:rsidRPr="00040902">
        <w:rPr>
          <w:sz w:val="32"/>
          <w:szCs w:val="32"/>
        </w:rPr>
        <w:t xml:space="preserve">, </w:t>
      </w:r>
      <w:r w:rsidR="002C1FA4" w:rsidRPr="00040902">
        <w:rPr>
          <w:sz w:val="32"/>
          <w:szCs w:val="32"/>
        </w:rPr>
        <w:t xml:space="preserve">to the Christian Brothers, to Marguerite and her many </w:t>
      </w:r>
      <w:r w:rsidR="00040902">
        <w:rPr>
          <w:sz w:val="32"/>
          <w:szCs w:val="32"/>
        </w:rPr>
        <w:t xml:space="preserve">generous </w:t>
      </w:r>
      <w:r w:rsidR="002C1FA4" w:rsidRPr="00040902">
        <w:rPr>
          <w:sz w:val="32"/>
          <w:szCs w:val="32"/>
        </w:rPr>
        <w:t>supporters</w:t>
      </w:r>
      <w:r w:rsidR="00040902">
        <w:rPr>
          <w:sz w:val="32"/>
          <w:szCs w:val="32"/>
        </w:rPr>
        <w:t xml:space="preserve"> – supporters like Paul and Pam </w:t>
      </w:r>
      <w:proofErr w:type="spellStart"/>
      <w:r w:rsidR="00040902">
        <w:rPr>
          <w:sz w:val="32"/>
          <w:szCs w:val="32"/>
        </w:rPr>
        <w:t>Vanderzalm</w:t>
      </w:r>
      <w:proofErr w:type="spellEnd"/>
      <w:r w:rsidR="00040902">
        <w:rPr>
          <w:sz w:val="32"/>
          <w:szCs w:val="32"/>
        </w:rPr>
        <w:t xml:space="preserve"> who are here today -</w:t>
      </w:r>
      <w:r w:rsidR="002C1FA4" w:rsidRPr="00040902">
        <w:rPr>
          <w:sz w:val="32"/>
          <w:szCs w:val="32"/>
        </w:rPr>
        <w:t xml:space="preserve"> to the community workers</w:t>
      </w:r>
      <w:r w:rsidR="00040902">
        <w:rPr>
          <w:sz w:val="32"/>
          <w:szCs w:val="32"/>
        </w:rPr>
        <w:t xml:space="preserve"> and teachers</w:t>
      </w:r>
      <w:r w:rsidR="002C1FA4" w:rsidRPr="00040902">
        <w:rPr>
          <w:sz w:val="32"/>
          <w:szCs w:val="32"/>
        </w:rPr>
        <w:t xml:space="preserve">, </w:t>
      </w:r>
      <w:r w:rsidR="007835F5" w:rsidRPr="00040902">
        <w:rPr>
          <w:sz w:val="32"/>
          <w:szCs w:val="32"/>
        </w:rPr>
        <w:t>to all the dedicated Kenyans and Australians who have worked so tirelessly over many years to realise this dream</w:t>
      </w:r>
      <w:r w:rsidR="00781DED" w:rsidRPr="00040902">
        <w:rPr>
          <w:sz w:val="32"/>
          <w:szCs w:val="32"/>
        </w:rPr>
        <w:t xml:space="preserve">. </w:t>
      </w:r>
      <w:r w:rsidR="007835F5" w:rsidRPr="00040902">
        <w:rPr>
          <w:sz w:val="32"/>
          <w:szCs w:val="32"/>
        </w:rPr>
        <w:t>You should all feel a great sense of accomplishment at what you have achieved.</w:t>
      </w:r>
    </w:p>
    <w:p w:rsidR="006671DB" w:rsidRPr="00040902" w:rsidRDefault="006671DB" w:rsidP="006671DB">
      <w:pPr>
        <w:jc w:val="both"/>
        <w:rPr>
          <w:sz w:val="32"/>
          <w:szCs w:val="32"/>
        </w:rPr>
      </w:pPr>
    </w:p>
    <w:p w:rsidR="00684551" w:rsidRPr="00040902" w:rsidRDefault="00806EB1" w:rsidP="006671DB">
      <w:pPr>
        <w:jc w:val="both"/>
        <w:rPr>
          <w:sz w:val="32"/>
          <w:szCs w:val="32"/>
        </w:rPr>
      </w:pPr>
      <w:proofErr w:type="spellStart"/>
      <w:r w:rsidRPr="00040902">
        <w:rPr>
          <w:sz w:val="32"/>
          <w:szCs w:val="32"/>
        </w:rPr>
        <w:t>Wanawake</w:t>
      </w:r>
      <w:proofErr w:type="spellEnd"/>
      <w:r w:rsidRPr="00040902">
        <w:rPr>
          <w:sz w:val="32"/>
          <w:szCs w:val="32"/>
        </w:rPr>
        <w:t xml:space="preserve"> </w:t>
      </w:r>
      <w:proofErr w:type="spellStart"/>
      <w:proofErr w:type="gramStart"/>
      <w:r w:rsidRPr="00040902">
        <w:rPr>
          <w:sz w:val="32"/>
          <w:szCs w:val="32"/>
        </w:rPr>
        <w:t>kwa</w:t>
      </w:r>
      <w:proofErr w:type="spellEnd"/>
      <w:proofErr w:type="gramEnd"/>
      <w:r w:rsidRPr="00040902">
        <w:rPr>
          <w:sz w:val="32"/>
          <w:szCs w:val="32"/>
        </w:rPr>
        <w:t xml:space="preserve"> </w:t>
      </w:r>
      <w:proofErr w:type="spellStart"/>
      <w:r w:rsidRPr="00040902">
        <w:rPr>
          <w:sz w:val="32"/>
          <w:szCs w:val="32"/>
        </w:rPr>
        <w:t>Wanawake</w:t>
      </w:r>
      <w:proofErr w:type="spellEnd"/>
      <w:r w:rsidR="009B7A1A" w:rsidRPr="00040902">
        <w:rPr>
          <w:sz w:val="32"/>
          <w:szCs w:val="32"/>
        </w:rPr>
        <w:t xml:space="preserve"> has come such a long way since</w:t>
      </w:r>
      <w:r w:rsidRPr="00040902">
        <w:rPr>
          <w:sz w:val="32"/>
          <w:szCs w:val="32"/>
        </w:rPr>
        <w:t xml:space="preserve">, back in 2003, Brother Frank Chappell </w:t>
      </w:r>
      <w:r w:rsidR="007835F5" w:rsidRPr="00040902">
        <w:rPr>
          <w:sz w:val="32"/>
          <w:szCs w:val="32"/>
        </w:rPr>
        <w:t xml:space="preserve">expressed his concern </w:t>
      </w:r>
      <w:r w:rsidRPr="00040902">
        <w:rPr>
          <w:sz w:val="32"/>
          <w:szCs w:val="32"/>
        </w:rPr>
        <w:t>at the nu</w:t>
      </w:r>
      <w:r w:rsidR="007835F5" w:rsidRPr="00040902">
        <w:rPr>
          <w:sz w:val="32"/>
          <w:szCs w:val="32"/>
        </w:rPr>
        <w:t xml:space="preserve">mber of desperate mothers seeking </w:t>
      </w:r>
      <w:r w:rsidRPr="00040902">
        <w:rPr>
          <w:sz w:val="32"/>
          <w:szCs w:val="32"/>
        </w:rPr>
        <w:t>assistance in order to educate their children</w:t>
      </w:r>
      <w:r w:rsidR="007835F5" w:rsidRPr="00040902">
        <w:rPr>
          <w:sz w:val="32"/>
          <w:szCs w:val="32"/>
        </w:rPr>
        <w:t xml:space="preserve">.  </w:t>
      </w:r>
      <w:r w:rsidRPr="00040902">
        <w:rPr>
          <w:sz w:val="32"/>
          <w:szCs w:val="32"/>
        </w:rPr>
        <w:t xml:space="preserve">Marguerite Ryan in Australia </w:t>
      </w:r>
      <w:r w:rsidR="007835F5" w:rsidRPr="00040902">
        <w:rPr>
          <w:sz w:val="32"/>
          <w:szCs w:val="32"/>
        </w:rPr>
        <w:t xml:space="preserve">heard this call and </w:t>
      </w:r>
      <w:r w:rsidR="00527EFA" w:rsidRPr="00040902">
        <w:rPr>
          <w:sz w:val="32"/>
          <w:szCs w:val="32"/>
        </w:rPr>
        <w:t xml:space="preserve">with the help of Mary Campbell </w:t>
      </w:r>
      <w:r w:rsidRPr="00040902">
        <w:rPr>
          <w:sz w:val="32"/>
          <w:szCs w:val="32"/>
        </w:rPr>
        <w:t xml:space="preserve">founded an organisation called ‘Women for Women in Africa’. </w:t>
      </w:r>
      <w:r w:rsidR="002C1FA4" w:rsidRPr="00040902">
        <w:rPr>
          <w:sz w:val="32"/>
          <w:szCs w:val="32"/>
        </w:rPr>
        <w:t xml:space="preserve"> </w:t>
      </w:r>
      <w:r w:rsidR="007835F5" w:rsidRPr="00040902">
        <w:rPr>
          <w:sz w:val="32"/>
          <w:szCs w:val="32"/>
        </w:rPr>
        <w:t>D</w:t>
      </w:r>
      <w:r w:rsidRPr="00040902">
        <w:rPr>
          <w:sz w:val="32"/>
          <w:szCs w:val="32"/>
        </w:rPr>
        <w:t>onations from well-wishers in Australia</w:t>
      </w:r>
      <w:r w:rsidR="00BA51BE" w:rsidRPr="00040902">
        <w:rPr>
          <w:sz w:val="32"/>
          <w:szCs w:val="32"/>
        </w:rPr>
        <w:t xml:space="preserve"> were </w:t>
      </w:r>
      <w:r w:rsidR="00BA3B1E" w:rsidRPr="00040902">
        <w:rPr>
          <w:sz w:val="32"/>
          <w:szCs w:val="32"/>
        </w:rPr>
        <w:t xml:space="preserve">sent </w:t>
      </w:r>
      <w:r w:rsidRPr="00040902">
        <w:rPr>
          <w:sz w:val="32"/>
          <w:szCs w:val="32"/>
        </w:rPr>
        <w:t xml:space="preserve">to </w:t>
      </w:r>
      <w:r w:rsidR="002C1FA4" w:rsidRPr="00040902">
        <w:rPr>
          <w:sz w:val="32"/>
          <w:szCs w:val="32"/>
        </w:rPr>
        <w:t xml:space="preserve">create the office, which quickly </w:t>
      </w:r>
      <w:r w:rsidR="00F769DC" w:rsidRPr="00040902">
        <w:rPr>
          <w:sz w:val="32"/>
          <w:szCs w:val="32"/>
        </w:rPr>
        <w:t>evolved in</w:t>
      </w:r>
      <w:r w:rsidR="007835F5" w:rsidRPr="00040902">
        <w:rPr>
          <w:sz w:val="32"/>
          <w:szCs w:val="32"/>
        </w:rPr>
        <w:t>t</w:t>
      </w:r>
      <w:r w:rsidR="00BA3B1E" w:rsidRPr="00040902">
        <w:rPr>
          <w:sz w:val="32"/>
          <w:szCs w:val="32"/>
        </w:rPr>
        <w:t>o the</w:t>
      </w:r>
      <w:r w:rsidR="007835F5" w:rsidRPr="00040902">
        <w:rPr>
          <w:sz w:val="32"/>
          <w:szCs w:val="32"/>
        </w:rPr>
        <w:t xml:space="preserve"> fully-fledged charity</w:t>
      </w:r>
      <w:r w:rsidR="002C1FA4" w:rsidRPr="00040902">
        <w:rPr>
          <w:sz w:val="32"/>
          <w:szCs w:val="32"/>
        </w:rPr>
        <w:t xml:space="preserve"> we see today</w:t>
      </w:r>
      <w:r w:rsidR="007835F5" w:rsidRPr="00040902">
        <w:rPr>
          <w:sz w:val="32"/>
          <w:szCs w:val="32"/>
        </w:rPr>
        <w:t>, supporting education spons</w:t>
      </w:r>
      <w:r w:rsidR="00BA3B1E" w:rsidRPr="00040902">
        <w:rPr>
          <w:sz w:val="32"/>
          <w:szCs w:val="32"/>
        </w:rPr>
        <w:t>ors</w:t>
      </w:r>
      <w:r w:rsidR="007835F5" w:rsidRPr="00040902">
        <w:rPr>
          <w:sz w:val="32"/>
          <w:szCs w:val="32"/>
        </w:rPr>
        <w:t>hips</w:t>
      </w:r>
      <w:r w:rsidR="00F769DC" w:rsidRPr="00040902">
        <w:rPr>
          <w:sz w:val="32"/>
          <w:szCs w:val="32"/>
        </w:rPr>
        <w:t xml:space="preserve">, the </w:t>
      </w:r>
      <w:r w:rsidR="00781DED" w:rsidRPr="00040902">
        <w:rPr>
          <w:sz w:val="32"/>
          <w:szCs w:val="32"/>
        </w:rPr>
        <w:t xml:space="preserve">Chappell Informal School, and </w:t>
      </w:r>
      <w:proofErr w:type="gramStart"/>
      <w:r w:rsidR="00781DED" w:rsidRPr="00040902">
        <w:rPr>
          <w:sz w:val="32"/>
          <w:szCs w:val="32"/>
        </w:rPr>
        <w:t xml:space="preserve">a </w:t>
      </w:r>
      <w:r w:rsidR="00F769DC" w:rsidRPr="00040902">
        <w:rPr>
          <w:sz w:val="32"/>
          <w:szCs w:val="32"/>
        </w:rPr>
        <w:t>women’s</w:t>
      </w:r>
      <w:proofErr w:type="gramEnd"/>
      <w:r w:rsidR="00F769DC" w:rsidRPr="00040902">
        <w:rPr>
          <w:sz w:val="32"/>
          <w:szCs w:val="32"/>
        </w:rPr>
        <w:t xml:space="preserve"> literacy and empowerment program.</w:t>
      </w:r>
    </w:p>
    <w:p w:rsidR="00684551" w:rsidRPr="00040902" w:rsidRDefault="00684551" w:rsidP="00684551">
      <w:pPr>
        <w:jc w:val="both"/>
        <w:rPr>
          <w:sz w:val="32"/>
          <w:szCs w:val="32"/>
        </w:rPr>
      </w:pPr>
    </w:p>
    <w:p w:rsidR="00527EFA" w:rsidRPr="00040902" w:rsidRDefault="00F769DC" w:rsidP="006671DB">
      <w:pPr>
        <w:jc w:val="both"/>
        <w:rPr>
          <w:sz w:val="32"/>
          <w:szCs w:val="32"/>
        </w:rPr>
      </w:pPr>
      <w:r w:rsidRPr="00040902">
        <w:rPr>
          <w:sz w:val="32"/>
          <w:szCs w:val="32"/>
        </w:rPr>
        <w:t xml:space="preserve">The Centre </w:t>
      </w:r>
      <w:r w:rsidR="007835F5" w:rsidRPr="00040902">
        <w:rPr>
          <w:sz w:val="32"/>
          <w:szCs w:val="32"/>
        </w:rPr>
        <w:t xml:space="preserve">has already transformed lives </w:t>
      </w:r>
      <w:r w:rsidR="00527EFA" w:rsidRPr="00040902">
        <w:rPr>
          <w:sz w:val="32"/>
          <w:szCs w:val="32"/>
        </w:rPr>
        <w:t xml:space="preserve">– like those of Joyce and Davina whose stories are on the Women for Women in Africa website - </w:t>
      </w:r>
      <w:r w:rsidR="007835F5" w:rsidRPr="00040902">
        <w:rPr>
          <w:sz w:val="32"/>
          <w:szCs w:val="32"/>
        </w:rPr>
        <w:t xml:space="preserve">and will, I’m sure, change many more.  </w:t>
      </w:r>
    </w:p>
    <w:p w:rsidR="00527EFA" w:rsidRPr="00040902" w:rsidRDefault="00527EFA" w:rsidP="006671DB">
      <w:pPr>
        <w:jc w:val="both"/>
        <w:rPr>
          <w:sz w:val="32"/>
          <w:szCs w:val="32"/>
        </w:rPr>
      </w:pPr>
    </w:p>
    <w:p w:rsidR="002C1FA4" w:rsidRPr="00040902" w:rsidRDefault="007835F5" w:rsidP="006671DB">
      <w:pPr>
        <w:jc w:val="both"/>
        <w:rPr>
          <w:sz w:val="32"/>
          <w:szCs w:val="32"/>
        </w:rPr>
      </w:pPr>
      <w:r w:rsidRPr="00040902">
        <w:rPr>
          <w:sz w:val="32"/>
          <w:szCs w:val="32"/>
        </w:rPr>
        <w:t xml:space="preserve">Community is such an important part of </w:t>
      </w:r>
      <w:r w:rsidR="002C1FA4" w:rsidRPr="00040902">
        <w:rPr>
          <w:sz w:val="32"/>
          <w:szCs w:val="32"/>
        </w:rPr>
        <w:t>the story of the Centre.  And I must say that the Australian High Commission couldn’t be such a strong supporter if it wasn’</w:t>
      </w:r>
      <w:r w:rsidR="00040902" w:rsidRPr="00040902">
        <w:rPr>
          <w:sz w:val="32"/>
          <w:szCs w:val="32"/>
        </w:rPr>
        <w:t xml:space="preserve">t. </w:t>
      </w:r>
      <w:r w:rsidR="002C1FA4" w:rsidRPr="00040902">
        <w:rPr>
          <w:sz w:val="32"/>
          <w:szCs w:val="32"/>
        </w:rPr>
        <w:t xml:space="preserve">We know from our experience elsewhere in Africa, in Asia, in the Pacific and in Australia itself, that if an organisation or project isn’t firmly immersed into the community, if it is not supported strongly by the community, it will not survive, it will not be sustainable and it will not achieve its potential.  I am very confident that this </w:t>
      </w:r>
      <w:r w:rsidR="00F769DC" w:rsidRPr="00040902">
        <w:rPr>
          <w:sz w:val="32"/>
          <w:szCs w:val="32"/>
        </w:rPr>
        <w:t xml:space="preserve">Centre </w:t>
      </w:r>
      <w:r w:rsidR="002C1FA4" w:rsidRPr="00040902">
        <w:rPr>
          <w:sz w:val="32"/>
          <w:szCs w:val="32"/>
        </w:rPr>
        <w:t>will continue t</w:t>
      </w:r>
      <w:r w:rsidR="00040902" w:rsidRPr="00040902">
        <w:rPr>
          <w:sz w:val="32"/>
          <w:szCs w:val="32"/>
        </w:rPr>
        <w:t>o do all</w:t>
      </w:r>
      <w:r w:rsidR="002C1FA4" w:rsidRPr="00040902">
        <w:rPr>
          <w:sz w:val="32"/>
          <w:szCs w:val="32"/>
        </w:rPr>
        <w:t xml:space="preserve"> that.  It will </w:t>
      </w:r>
      <w:r w:rsidR="00781DED" w:rsidRPr="00040902">
        <w:rPr>
          <w:sz w:val="32"/>
          <w:szCs w:val="32"/>
        </w:rPr>
        <w:t xml:space="preserve">continue to </w:t>
      </w:r>
      <w:r w:rsidR="002C1FA4" w:rsidRPr="00040902">
        <w:rPr>
          <w:sz w:val="32"/>
          <w:szCs w:val="32"/>
        </w:rPr>
        <w:t>cater</w:t>
      </w:r>
      <w:r w:rsidR="00570532" w:rsidRPr="00040902">
        <w:rPr>
          <w:sz w:val="32"/>
          <w:szCs w:val="32"/>
        </w:rPr>
        <w:t xml:space="preserve"> to the nee</w:t>
      </w:r>
      <w:r w:rsidR="002C1FA4" w:rsidRPr="00040902">
        <w:rPr>
          <w:sz w:val="32"/>
          <w:szCs w:val="32"/>
        </w:rPr>
        <w:t>ds of the residents and offer</w:t>
      </w:r>
      <w:r w:rsidR="00570532" w:rsidRPr="00040902">
        <w:rPr>
          <w:sz w:val="32"/>
          <w:szCs w:val="32"/>
        </w:rPr>
        <w:t xml:space="preserve"> </w:t>
      </w:r>
      <w:r w:rsidR="002C1FA4" w:rsidRPr="00040902">
        <w:rPr>
          <w:sz w:val="32"/>
          <w:szCs w:val="32"/>
        </w:rPr>
        <w:t xml:space="preserve">even more </w:t>
      </w:r>
      <w:r w:rsidR="00570532" w:rsidRPr="00040902">
        <w:rPr>
          <w:sz w:val="32"/>
          <w:szCs w:val="32"/>
        </w:rPr>
        <w:t xml:space="preserve">activities and opportunities that will contribute to the empowerment of mothers and their children. </w:t>
      </w:r>
    </w:p>
    <w:p w:rsidR="002C1FA4" w:rsidRPr="00040902" w:rsidRDefault="002C1FA4" w:rsidP="006671DB">
      <w:pPr>
        <w:jc w:val="both"/>
        <w:rPr>
          <w:sz w:val="32"/>
          <w:szCs w:val="32"/>
        </w:rPr>
      </w:pPr>
    </w:p>
    <w:p w:rsidR="00801F33" w:rsidRPr="00040902" w:rsidRDefault="0055560F" w:rsidP="00747F81">
      <w:pPr>
        <w:jc w:val="both"/>
        <w:rPr>
          <w:sz w:val="32"/>
          <w:szCs w:val="32"/>
        </w:rPr>
      </w:pPr>
      <w:r w:rsidRPr="00040902">
        <w:rPr>
          <w:sz w:val="32"/>
          <w:szCs w:val="32"/>
        </w:rPr>
        <w:t xml:space="preserve">To all residents gathered here today, may this Centre continue to be a place that </w:t>
      </w:r>
      <w:r w:rsidR="002C1FA4" w:rsidRPr="00040902">
        <w:rPr>
          <w:sz w:val="32"/>
          <w:szCs w:val="32"/>
        </w:rPr>
        <w:t xml:space="preserve">allows </w:t>
      </w:r>
      <w:r w:rsidRPr="00040902">
        <w:rPr>
          <w:sz w:val="32"/>
          <w:szCs w:val="32"/>
        </w:rPr>
        <w:t xml:space="preserve">you </w:t>
      </w:r>
      <w:r w:rsidR="002C1FA4" w:rsidRPr="00040902">
        <w:rPr>
          <w:sz w:val="32"/>
          <w:szCs w:val="32"/>
        </w:rPr>
        <w:t xml:space="preserve">to </w:t>
      </w:r>
      <w:r w:rsidRPr="00040902">
        <w:rPr>
          <w:sz w:val="32"/>
          <w:szCs w:val="32"/>
        </w:rPr>
        <w:t>empower yourselves by learning new skills that you can use to better your lives and the lives of ot</w:t>
      </w:r>
      <w:r w:rsidR="007835F5" w:rsidRPr="00040902">
        <w:rPr>
          <w:sz w:val="32"/>
          <w:szCs w:val="32"/>
        </w:rPr>
        <w:t xml:space="preserve">hers. </w:t>
      </w:r>
      <w:r w:rsidR="002C1FA4" w:rsidRPr="00040902">
        <w:rPr>
          <w:sz w:val="32"/>
          <w:szCs w:val="32"/>
        </w:rPr>
        <w:t>To</w:t>
      </w:r>
      <w:r w:rsidR="002C1FA4" w:rsidRPr="00040902">
        <w:rPr>
          <w:sz w:val="32"/>
          <w:szCs w:val="32"/>
        </w:rPr>
        <w:t xml:space="preserve"> the mothers, </w:t>
      </w:r>
      <w:r w:rsidR="002C1FA4" w:rsidRPr="00040902">
        <w:rPr>
          <w:sz w:val="32"/>
          <w:szCs w:val="32"/>
        </w:rPr>
        <w:t xml:space="preserve">I hope </w:t>
      </w:r>
      <w:r w:rsidR="002C1FA4" w:rsidRPr="00040902">
        <w:rPr>
          <w:sz w:val="32"/>
          <w:szCs w:val="32"/>
        </w:rPr>
        <w:t xml:space="preserve">this Centre will bring </w:t>
      </w:r>
      <w:r w:rsidR="002C1FA4" w:rsidRPr="00040902">
        <w:rPr>
          <w:sz w:val="32"/>
          <w:szCs w:val="32"/>
        </w:rPr>
        <w:t xml:space="preserve">you more </w:t>
      </w:r>
      <w:r w:rsidR="002C1FA4" w:rsidRPr="00040902">
        <w:rPr>
          <w:sz w:val="32"/>
          <w:szCs w:val="32"/>
        </w:rPr>
        <w:t xml:space="preserve">skills </w:t>
      </w:r>
      <w:r w:rsidR="002C1FA4" w:rsidRPr="00040902">
        <w:rPr>
          <w:sz w:val="32"/>
          <w:szCs w:val="32"/>
        </w:rPr>
        <w:t xml:space="preserve">and opportunities </w:t>
      </w:r>
      <w:r w:rsidR="002C1FA4" w:rsidRPr="00040902">
        <w:rPr>
          <w:sz w:val="32"/>
          <w:szCs w:val="32"/>
        </w:rPr>
        <w:t xml:space="preserve">that can earn an income and </w:t>
      </w:r>
      <w:r w:rsidR="00781DED" w:rsidRPr="00040902">
        <w:rPr>
          <w:sz w:val="32"/>
          <w:szCs w:val="32"/>
        </w:rPr>
        <w:t xml:space="preserve">lead to </w:t>
      </w:r>
      <w:r w:rsidR="002C1FA4" w:rsidRPr="00040902">
        <w:rPr>
          <w:sz w:val="32"/>
          <w:szCs w:val="32"/>
        </w:rPr>
        <w:t xml:space="preserve">independence for </w:t>
      </w:r>
      <w:r w:rsidR="002C1FA4" w:rsidRPr="00040902">
        <w:rPr>
          <w:sz w:val="32"/>
          <w:szCs w:val="32"/>
        </w:rPr>
        <w:t xml:space="preserve">you </w:t>
      </w:r>
      <w:r w:rsidR="002C1FA4" w:rsidRPr="00040902">
        <w:rPr>
          <w:sz w:val="32"/>
          <w:szCs w:val="32"/>
        </w:rPr>
        <w:t xml:space="preserve">and </w:t>
      </w:r>
      <w:r w:rsidR="002C1FA4" w:rsidRPr="00040902">
        <w:rPr>
          <w:sz w:val="32"/>
          <w:szCs w:val="32"/>
        </w:rPr>
        <w:t xml:space="preserve">your </w:t>
      </w:r>
      <w:r w:rsidR="002C1FA4" w:rsidRPr="00040902">
        <w:rPr>
          <w:sz w:val="32"/>
          <w:szCs w:val="32"/>
        </w:rPr>
        <w:t xml:space="preserve">family.  </w:t>
      </w:r>
      <w:r w:rsidR="007835F5" w:rsidRPr="00040902">
        <w:rPr>
          <w:sz w:val="32"/>
          <w:szCs w:val="32"/>
        </w:rPr>
        <w:t>To the children</w:t>
      </w:r>
      <w:r w:rsidR="00040902" w:rsidRPr="00040902">
        <w:rPr>
          <w:sz w:val="32"/>
          <w:szCs w:val="32"/>
        </w:rPr>
        <w:t xml:space="preserve"> - </w:t>
      </w:r>
      <w:r w:rsidR="007835F5" w:rsidRPr="00040902">
        <w:rPr>
          <w:sz w:val="32"/>
          <w:szCs w:val="32"/>
        </w:rPr>
        <w:t xml:space="preserve">you are the future of </w:t>
      </w:r>
      <w:proofErr w:type="spellStart"/>
      <w:r w:rsidR="007835F5" w:rsidRPr="00040902">
        <w:rPr>
          <w:sz w:val="32"/>
          <w:szCs w:val="32"/>
        </w:rPr>
        <w:t>Kibera</w:t>
      </w:r>
      <w:proofErr w:type="spellEnd"/>
      <w:r w:rsidR="007835F5" w:rsidRPr="00040902">
        <w:rPr>
          <w:sz w:val="32"/>
          <w:szCs w:val="32"/>
        </w:rPr>
        <w:t>, of</w:t>
      </w:r>
      <w:r w:rsidRPr="00040902">
        <w:rPr>
          <w:sz w:val="32"/>
          <w:szCs w:val="32"/>
        </w:rPr>
        <w:t xml:space="preserve"> Nairobi </w:t>
      </w:r>
      <w:r w:rsidR="007835F5" w:rsidRPr="00040902">
        <w:rPr>
          <w:sz w:val="32"/>
          <w:szCs w:val="32"/>
        </w:rPr>
        <w:t xml:space="preserve">and of Kenya </w:t>
      </w:r>
      <w:r w:rsidRPr="00040902">
        <w:rPr>
          <w:sz w:val="32"/>
          <w:szCs w:val="32"/>
        </w:rPr>
        <w:t xml:space="preserve">and may you continue to shine brightly in </w:t>
      </w:r>
      <w:r w:rsidR="00781DED" w:rsidRPr="00040902">
        <w:rPr>
          <w:sz w:val="32"/>
          <w:szCs w:val="32"/>
        </w:rPr>
        <w:t>this community.  May you become</w:t>
      </w:r>
      <w:r w:rsidRPr="00040902">
        <w:rPr>
          <w:sz w:val="32"/>
          <w:szCs w:val="32"/>
        </w:rPr>
        <w:t xml:space="preserve"> the next leaders </w:t>
      </w:r>
      <w:r w:rsidR="007835F5" w:rsidRPr="00040902">
        <w:rPr>
          <w:sz w:val="32"/>
          <w:szCs w:val="32"/>
        </w:rPr>
        <w:t>and driving development of this great country as it moves into towards hundred years as an independent nation</w:t>
      </w:r>
      <w:r w:rsidRPr="00040902">
        <w:rPr>
          <w:sz w:val="32"/>
          <w:szCs w:val="32"/>
        </w:rPr>
        <w:t>.</w:t>
      </w:r>
      <w:r w:rsidR="007835F5" w:rsidRPr="00040902">
        <w:rPr>
          <w:sz w:val="32"/>
          <w:szCs w:val="32"/>
        </w:rPr>
        <w:t xml:space="preserve"> </w:t>
      </w:r>
      <w:r w:rsidR="00781DED" w:rsidRPr="00040902">
        <w:rPr>
          <w:sz w:val="32"/>
          <w:szCs w:val="32"/>
        </w:rPr>
        <w:t xml:space="preserve">To Christian Brothers and all the Australians involved, thank you for doing something so worthwhile, so transformational.  </w:t>
      </w:r>
      <w:r w:rsidR="007835F5" w:rsidRPr="00040902">
        <w:rPr>
          <w:sz w:val="32"/>
          <w:szCs w:val="32"/>
        </w:rPr>
        <w:t>The Australian High Commission, the Australian Government and the Australian people are very proud of the role th</w:t>
      </w:r>
      <w:r w:rsidR="00781DED" w:rsidRPr="00040902">
        <w:rPr>
          <w:sz w:val="32"/>
          <w:szCs w:val="32"/>
        </w:rPr>
        <w:t>ey have played in the Centre and</w:t>
      </w:r>
      <w:r w:rsidR="007835F5" w:rsidRPr="00040902">
        <w:rPr>
          <w:sz w:val="32"/>
          <w:szCs w:val="32"/>
        </w:rPr>
        <w:t xml:space="preserve"> </w:t>
      </w:r>
      <w:r w:rsidR="00781DED" w:rsidRPr="00040902">
        <w:rPr>
          <w:sz w:val="32"/>
          <w:szCs w:val="32"/>
        </w:rPr>
        <w:t xml:space="preserve">we </w:t>
      </w:r>
      <w:r w:rsidR="007835F5" w:rsidRPr="00040902">
        <w:rPr>
          <w:sz w:val="32"/>
          <w:szCs w:val="32"/>
        </w:rPr>
        <w:t>know this is just the start</w:t>
      </w:r>
      <w:r w:rsidR="00781DED" w:rsidRPr="00040902">
        <w:rPr>
          <w:sz w:val="32"/>
          <w:szCs w:val="32"/>
        </w:rPr>
        <w:t xml:space="preserve"> of another important chapter in the story of our involvement</w:t>
      </w:r>
      <w:r w:rsidR="007835F5" w:rsidRPr="00040902">
        <w:rPr>
          <w:sz w:val="32"/>
          <w:szCs w:val="32"/>
        </w:rPr>
        <w:t xml:space="preserve">.  </w:t>
      </w:r>
    </w:p>
    <w:p w:rsidR="0064743A" w:rsidRPr="00040902" w:rsidRDefault="0064743A" w:rsidP="0064743A">
      <w:pPr>
        <w:rPr>
          <w:sz w:val="32"/>
          <w:szCs w:val="32"/>
        </w:rPr>
      </w:pPr>
    </w:p>
    <w:p w:rsidR="0064743A" w:rsidRPr="00040902" w:rsidRDefault="0055560F" w:rsidP="00BA3B1E">
      <w:pPr>
        <w:jc w:val="both"/>
        <w:rPr>
          <w:sz w:val="32"/>
          <w:szCs w:val="32"/>
        </w:rPr>
      </w:pPr>
      <w:proofErr w:type="spellStart"/>
      <w:r w:rsidRPr="00040902">
        <w:rPr>
          <w:sz w:val="32"/>
          <w:szCs w:val="32"/>
        </w:rPr>
        <w:t>Asanteni</w:t>
      </w:r>
      <w:proofErr w:type="spellEnd"/>
      <w:r w:rsidRPr="00040902">
        <w:rPr>
          <w:sz w:val="32"/>
          <w:szCs w:val="32"/>
        </w:rPr>
        <w:t xml:space="preserve"> </w:t>
      </w:r>
      <w:proofErr w:type="spellStart"/>
      <w:proofErr w:type="gramStart"/>
      <w:r w:rsidRPr="00040902">
        <w:rPr>
          <w:sz w:val="32"/>
          <w:szCs w:val="32"/>
        </w:rPr>
        <w:t>sana</w:t>
      </w:r>
      <w:proofErr w:type="spellEnd"/>
      <w:proofErr w:type="gramEnd"/>
      <w:r w:rsidRPr="00040902">
        <w:rPr>
          <w:sz w:val="32"/>
          <w:szCs w:val="32"/>
        </w:rPr>
        <w:t xml:space="preserve"> and long live the </w:t>
      </w:r>
      <w:proofErr w:type="spellStart"/>
      <w:r w:rsidRPr="00040902">
        <w:rPr>
          <w:sz w:val="32"/>
          <w:szCs w:val="32"/>
        </w:rPr>
        <w:t>Wanawake</w:t>
      </w:r>
      <w:proofErr w:type="spellEnd"/>
      <w:r w:rsidRPr="00040902">
        <w:rPr>
          <w:sz w:val="32"/>
          <w:szCs w:val="32"/>
        </w:rPr>
        <w:t xml:space="preserve"> </w:t>
      </w:r>
      <w:proofErr w:type="spellStart"/>
      <w:r w:rsidRPr="00040902">
        <w:rPr>
          <w:sz w:val="32"/>
          <w:szCs w:val="32"/>
        </w:rPr>
        <w:t>kwa</w:t>
      </w:r>
      <w:proofErr w:type="spellEnd"/>
      <w:r w:rsidRPr="00040902">
        <w:rPr>
          <w:sz w:val="32"/>
          <w:szCs w:val="32"/>
        </w:rPr>
        <w:t xml:space="preserve"> </w:t>
      </w:r>
      <w:proofErr w:type="spellStart"/>
      <w:r w:rsidRPr="00040902">
        <w:rPr>
          <w:sz w:val="32"/>
          <w:szCs w:val="32"/>
        </w:rPr>
        <w:t>Wanawake</w:t>
      </w:r>
      <w:proofErr w:type="spellEnd"/>
      <w:r w:rsidRPr="00040902">
        <w:rPr>
          <w:sz w:val="32"/>
          <w:szCs w:val="32"/>
        </w:rPr>
        <w:t xml:space="preserve"> Family Centre!</w:t>
      </w:r>
    </w:p>
    <w:p w:rsidR="00913F38" w:rsidRDefault="00913F38"/>
    <w:sectPr w:rsidR="00913F38" w:rsidSect="00AC0AA9">
      <w:type w:val="continuous"/>
      <w:pgSz w:w="11907" w:h="16840" w:code="9"/>
      <w:pgMar w:top="815" w:right="1107" w:bottom="1134" w:left="1200" w:header="357" w:footer="357" w:gutter="0"/>
      <w:cols w:space="708"/>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811" w:rsidRDefault="00185811">
      <w:r>
        <w:separator/>
      </w:r>
    </w:p>
  </w:endnote>
  <w:endnote w:type="continuationSeparator" w:id="0">
    <w:p w:rsidR="00185811" w:rsidRDefault="00185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811" w:rsidRDefault="00185811">
      <w:r>
        <w:separator/>
      </w:r>
    </w:p>
  </w:footnote>
  <w:footnote w:type="continuationSeparator" w:id="0">
    <w:p w:rsidR="00185811" w:rsidRDefault="001858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898" w:rsidRPr="005F2D3B" w:rsidRDefault="00185811" w:rsidP="005F2D3B">
    <w:pPr>
      <w:pStyle w:val="Header"/>
      <w:jc w:val="center"/>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7486A"/>
    <w:multiLevelType w:val="multilevel"/>
    <w:tmpl w:val="69AED218"/>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532"/>
    <w:rsid w:val="00040902"/>
    <w:rsid w:val="00050BEA"/>
    <w:rsid w:val="0006767D"/>
    <w:rsid w:val="000E7AD0"/>
    <w:rsid w:val="00137123"/>
    <w:rsid w:val="00143A3D"/>
    <w:rsid w:val="00185811"/>
    <w:rsid w:val="001C70A5"/>
    <w:rsid w:val="0020772D"/>
    <w:rsid w:val="00240D2C"/>
    <w:rsid w:val="00245C92"/>
    <w:rsid w:val="00290532"/>
    <w:rsid w:val="002C1FA4"/>
    <w:rsid w:val="00344A74"/>
    <w:rsid w:val="0036320B"/>
    <w:rsid w:val="003B68FA"/>
    <w:rsid w:val="003E6388"/>
    <w:rsid w:val="004114C5"/>
    <w:rsid w:val="004213DA"/>
    <w:rsid w:val="004A1B04"/>
    <w:rsid w:val="004F121D"/>
    <w:rsid w:val="00527EFA"/>
    <w:rsid w:val="00536998"/>
    <w:rsid w:val="0055560F"/>
    <w:rsid w:val="00570532"/>
    <w:rsid w:val="00586169"/>
    <w:rsid w:val="005A0597"/>
    <w:rsid w:val="005C3D38"/>
    <w:rsid w:val="00614E2E"/>
    <w:rsid w:val="0064743A"/>
    <w:rsid w:val="006671DB"/>
    <w:rsid w:val="00684551"/>
    <w:rsid w:val="006A60F2"/>
    <w:rsid w:val="00747571"/>
    <w:rsid w:val="00747F81"/>
    <w:rsid w:val="00781DED"/>
    <w:rsid w:val="007835F5"/>
    <w:rsid w:val="00790955"/>
    <w:rsid w:val="007F5ADA"/>
    <w:rsid w:val="00801F33"/>
    <w:rsid w:val="00806EB1"/>
    <w:rsid w:val="00815995"/>
    <w:rsid w:val="00824BFB"/>
    <w:rsid w:val="00835491"/>
    <w:rsid w:val="00867168"/>
    <w:rsid w:val="008A42F2"/>
    <w:rsid w:val="00911D03"/>
    <w:rsid w:val="00913F38"/>
    <w:rsid w:val="00952ED4"/>
    <w:rsid w:val="00983E53"/>
    <w:rsid w:val="009B7A1A"/>
    <w:rsid w:val="00A14383"/>
    <w:rsid w:val="00A6112E"/>
    <w:rsid w:val="00A63BFB"/>
    <w:rsid w:val="00A97EE1"/>
    <w:rsid w:val="00AA3913"/>
    <w:rsid w:val="00AC6EE4"/>
    <w:rsid w:val="00B62778"/>
    <w:rsid w:val="00BA3B1E"/>
    <w:rsid w:val="00BA51BE"/>
    <w:rsid w:val="00BB14FA"/>
    <w:rsid w:val="00C17DEB"/>
    <w:rsid w:val="00C5592D"/>
    <w:rsid w:val="00C63A5F"/>
    <w:rsid w:val="00D03DA8"/>
    <w:rsid w:val="00D64185"/>
    <w:rsid w:val="00DA21DD"/>
    <w:rsid w:val="00E84388"/>
    <w:rsid w:val="00EC7B79"/>
    <w:rsid w:val="00ED7C45"/>
    <w:rsid w:val="00EF6183"/>
    <w:rsid w:val="00F257B2"/>
    <w:rsid w:val="00F769DC"/>
    <w:rsid w:val="00FF5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551"/>
    <w:rPr>
      <w:rFonts w:eastAsia="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4551"/>
    <w:pPr>
      <w:tabs>
        <w:tab w:val="center" w:pos="4153"/>
        <w:tab w:val="right" w:pos="8306"/>
      </w:tabs>
    </w:pPr>
  </w:style>
  <w:style w:type="character" w:customStyle="1" w:styleId="HeaderChar">
    <w:name w:val="Header Char"/>
    <w:basedOn w:val="DefaultParagraphFont"/>
    <w:link w:val="Header"/>
    <w:rsid w:val="00684551"/>
    <w:rPr>
      <w:rFonts w:eastAsia="SimSun"/>
      <w:sz w:val="24"/>
      <w:szCs w:val="24"/>
      <w:lang w:eastAsia="zh-CN"/>
    </w:rPr>
  </w:style>
  <w:style w:type="paragraph" w:styleId="BalloonText">
    <w:name w:val="Balloon Text"/>
    <w:basedOn w:val="Normal"/>
    <w:link w:val="BalloonTextChar"/>
    <w:rsid w:val="00684551"/>
    <w:rPr>
      <w:rFonts w:ascii="Tahoma" w:hAnsi="Tahoma" w:cs="Tahoma"/>
      <w:sz w:val="16"/>
      <w:szCs w:val="16"/>
    </w:rPr>
  </w:style>
  <w:style w:type="character" w:customStyle="1" w:styleId="BalloonTextChar">
    <w:name w:val="Balloon Text Char"/>
    <w:basedOn w:val="DefaultParagraphFont"/>
    <w:link w:val="BalloonText"/>
    <w:rsid w:val="00684551"/>
    <w:rPr>
      <w:rFonts w:ascii="Tahoma" w:eastAsia="SimSun" w:hAnsi="Tahoma" w:cs="Tahoma"/>
      <w:sz w:val="16"/>
      <w:szCs w:val="16"/>
      <w:lang w:eastAsia="zh-CN"/>
    </w:rPr>
  </w:style>
  <w:style w:type="paragraph" w:styleId="ListParagraph">
    <w:name w:val="List Paragraph"/>
    <w:basedOn w:val="Normal"/>
    <w:uiPriority w:val="34"/>
    <w:qFormat/>
    <w:rsid w:val="00801F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551"/>
    <w:rPr>
      <w:rFonts w:eastAsia="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4551"/>
    <w:pPr>
      <w:tabs>
        <w:tab w:val="center" w:pos="4153"/>
        <w:tab w:val="right" w:pos="8306"/>
      </w:tabs>
    </w:pPr>
  </w:style>
  <w:style w:type="character" w:customStyle="1" w:styleId="HeaderChar">
    <w:name w:val="Header Char"/>
    <w:basedOn w:val="DefaultParagraphFont"/>
    <w:link w:val="Header"/>
    <w:rsid w:val="00684551"/>
    <w:rPr>
      <w:rFonts w:eastAsia="SimSun"/>
      <w:sz w:val="24"/>
      <w:szCs w:val="24"/>
      <w:lang w:eastAsia="zh-CN"/>
    </w:rPr>
  </w:style>
  <w:style w:type="paragraph" w:styleId="BalloonText">
    <w:name w:val="Balloon Text"/>
    <w:basedOn w:val="Normal"/>
    <w:link w:val="BalloonTextChar"/>
    <w:rsid w:val="00684551"/>
    <w:rPr>
      <w:rFonts w:ascii="Tahoma" w:hAnsi="Tahoma" w:cs="Tahoma"/>
      <w:sz w:val="16"/>
      <w:szCs w:val="16"/>
    </w:rPr>
  </w:style>
  <w:style w:type="character" w:customStyle="1" w:styleId="BalloonTextChar">
    <w:name w:val="Balloon Text Char"/>
    <w:basedOn w:val="DefaultParagraphFont"/>
    <w:link w:val="BalloonText"/>
    <w:rsid w:val="00684551"/>
    <w:rPr>
      <w:rFonts w:ascii="Tahoma" w:eastAsia="SimSun" w:hAnsi="Tahoma" w:cs="Tahoma"/>
      <w:sz w:val="16"/>
      <w:szCs w:val="16"/>
      <w:lang w:eastAsia="zh-CN"/>
    </w:rPr>
  </w:style>
  <w:style w:type="paragraph" w:styleId="ListParagraph">
    <w:name w:val="List Paragraph"/>
    <w:basedOn w:val="Normal"/>
    <w:uiPriority w:val="34"/>
    <w:qFormat/>
    <w:rsid w:val="00801F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D85911BF</Template>
  <TotalTime>1</TotalTime>
  <Pages>1</Pages>
  <Words>603</Words>
  <Characters>2986</Characters>
  <Application>Microsoft Office Word</Application>
  <DocSecurity>0</DocSecurity>
  <Lines>72</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Gachoya, Maryline</dc:creator>
  <cp:lastModifiedBy>Tooth, Geoff</cp:lastModifiedBy>
  <cp:revision>2</cp:revision>
  <cp:lastPrinted>2013-12-04T07:21:00Z</cp:lastPrinted>
  <dcterms:created xsi:type="dcterms:W3CDTF">2013-12-04T14:54:00Z</dcterms:created>
  <dcterms:modified xsi:type="dcterms:W3CDTF">2013-12-04T14:54:00Z</dcterms:modified>
</cp:coreProperties>
</file>